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05F34" w14:textId="61F120BB" w:rsidR="00AB66A7" w:rsidRDefault="006D2DFE">
      <w:pPr>
        <w:pStyle w:val="Standard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Rozvrh </w:t>
      </w:r>
      <w:r w:rsidR="00AF73A1">
        <w:rPr>
          <w:b/>
          <w:bCs/>
          <w:sz w:val="40"/>
          <w:szCs w:val="40"/>
        </w:rPr>
        <w:t>kroužků</w:t>
      </w:r>
      <w:r>
        <w:rPr>
          <w:b/>
          <w:bCs/>
          <w:sz w:val="40"/>
          <w:szCs w:val="40"/>
        </w:rPr>
        <w:t xml:space="preserve"> MŠ Čihadla 1 ve školním roce 202</w:t>
      </w:r>
      <w:r w:rsidR="007C0313">
        <w:rPr>
          <w:b/>
          <w:bCs/>
          <w:sz w:val="40"/>
          <w:szCs w:val="40"/>
        </w:rPr>
        <w:t>6</w:t>
      </w:r>
      <w:r>
        <w:rPr>
          <w:b/>
          <w:bCs/>
          <w:sz w:val="40"/>
          <w:szCs w:val="40"/>
        </w:rPr>
        <w:t>/202</w:t>
      </w:r>
      <w:r w:rsidR="007C0313">
        <w:rPr>
          <w:b/>
          <w:bCs/>
          <w:sz w:val="40"/>
          <w:szCs w:val="40"/>
        </w:rPr>
        <w:t>7</w:t>
      </w:r>
      <w:r>
        <w:rPr>
          <w:b/>
          <w:bCs/>
          <w:sz w:val="40"/>
          <w:szCs w:val="40"/>
        </w:rPr>
        <w:t xml:space="preserve"> </w:t>
      </w:r>
      <w:r w:rsidR="004E1BAF">
        <w:rPr>
          <w:b/>
          <w:bCs/>
          <w:sz w:val="40"/>
          <w:szCs w:val="40"/>
        </w:rPr>
        <w:t>– zahájení 5. 10. 2026</w:t>
      </w:r>
    </w:p>
    <w:tbl>
      <w:tblPr>
        <w:tblStyle w:val="Mkatabulky"/>
        <w:tblpPr w:leftFromText="141" w:rightFromText="141" w:vertAnchor="text" w:horzAnchor="margin" w:tblpY="97"/>
        <w:tblW w:w="15388" w:type="dxa"/>
        <w:tblLook w:val="04A0" w:firstRow="1" w:lastRow="0" w:firstColumn="1" w:lastColumn="0" w:noHBand="0" w:noVBand="1"/>
      </w:tblPr>
      <w:tblGrid>
        <w:gridCol w:w="3011"/>
        <w:gridCol w:w="3164"/>
        <w:gridCol w:w="3060"/>
        <w:gridCol w:w="3093"/>
        <w:gridCol w:w="3060"/>
      </w:tblGrid>
      <w:tr w:rsidR="00E61BDF" w14:paraId="6B267A6D" w14:textId="77777777" w:rsidTr="00E16580">
        <w:trPr>
          <w:trHeight w:val="699"/>
        </w:trPr>
        <w:tc>
          <w:tcPr>
            <w:tcW w:w="3011" w:type="dxa"/>
            <w:shd w:val="clear" w:color="auto" w:fill="DEEAF6" w:themeFill="accent1" w:themeFillTint="33"/>
            <w:vAlign w:val="center"/>
          </w:tcPr>
          <w:p w14:paraId="735CE35A" w14:textId="77777777" w:rsidR="00E61BDF" w:rsidRDefault="00E61BDF" w:rsidP="00E61BDF">
            <w:pPr>
              <w:pStyle w:val="Standard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PONDĚLÍ</w:t>
            </w:r>
          </w:p>
        </w:tc>
        <w:tc>
          <w:tcPr>
            <w:tcW w:w="3164" w:type="dxa"/>
            <w:shd w:val="clear" w:color="auto" w:fill="DEEAF6" w:themeFill="accent1" w:themeFillTint="33"/>
            <w:vAlign w:val="center"/>
          </w:tcPr>
          <w:p w14:paraId="4D8AF22C" w14:textId="77777777" w:rsidR="00E61BDF" w:rsidRDefault="00E61BDF" w:rsidP="00E61BDF">
            <w:pPr>
              <w:pStyle w:val="Standard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ÚTERÝ</w:t>
            </w:r>
          </w:p>
        </w:tc>
        <w:tc>
          <w:tcPr>
            <w:tcW w:w="3060" w:type="dxa"/>
            <w:shd w:val="clear" w:color="auto" w:fill="DEEAF6" w:themeFill="accent1" w:themeFillTint="33"/>
            <w:vAlign w:val="center"/>
          </w:tcPr>
          <w:p w14:paraId="66797333" w14:textId="7256AD25" w:rsidR="00E61BDF" w:rsidRDefault="00E61BDF" w:rsidP="00E61BDF">
            <w:pPr>
              <w:pStyle w:val="Standard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ÚTERÝ</w:t>
            </w:r>
          </w:p>
        </w:tc>
        <w:tc>
          <w:tcPr>
            <w:tcW w:w="3093" w:type="dxa"/>
            <w:shd w:val="clear" w:color="auto" w:fill="DEEAF6" w:themeFill="accent1" w:themeFillTint="33"/>
            <w:vAlign w:val="center"/>
          </w:tcPr>
          <w:p w14:paraId="5E7C294C" w14:textId="4D7495D7" w:rsidR="00E61BDF" w:rsidRDefault="00E61BDF" w:rsidP="00E61BDF">
            <w:pPr>
              <w:pStyle w:val="Standard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ÚTERÝ</w:t>
            </w:r>
          </w:p>
        </w:tc>
        <w:tc>
          <w:tcPr>
            <w:tcW w:w="3060" w:type="dxa"/>
            <w:shd w:val="clear" w:color="auto" w:fill="DEEAF6" w:themeFill="accent1" w:themeFillTint="33"/>
            <w:vAlign w:val="center"/>
          </w:tcPr>
          <w:p w14:paraId="5C4556F9" w14:textId="69EDAFBF" w:rsidR="00E61BDF" w:rsidRDefault="00E61BDF" w:rsidP="00E61BDF">
            <w:pPr>
              <w:pStyle w:val="Standard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ČTVRTEK</w:t>
            </w:r>
          </w:p>
        </w:tc>
      </w:tr>
      <w:tr w:rsidR="00E61BDF" w14:paraId="7E01FA8E" w14:textId="77777777" w:rsidTr="00E16580">
        <w:trPr>
          <w:cantSplit/>
          <w:trHeight w:val="6326"/>
        </w:trPr>
        <w:tc>
          <w:tcPr>
            <w:tcW w:w="3011" w:type="dxa"/>
          </w:tcPr>
          <w:p w14:paraId="3E339DFC" w14:textId="77777777" w:rsidR="00E61BDF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  <w:r w:rsidRPr="00276F63">
              <w:rPr>
                <w:rFonts w:cs="Times New Roman"/>
                <w:b/>
                <w:bCs/>
              </w:rPr>
              <w:t xml:space="preserve">PŘEDŠKOLÁK </w:t>
            </w:r>
            <w:r>
              <w:rPr>
                <w:rFonts w:cs="Times New Roman"/>
                <w:b/>
                <w:bCs/>
              </w:rPr>
              <w:t xml:space="preserve">I.  </w:t>
            </w:r>
          </w:p>
          <w:p w14:paraId="5D40A616" w14:textId="77777777" w:rsidR="00E61BDF" w:rsidRDefault="00E61BDF" w:rsidP="00E61BDF">
            <w:pPr>
              <w:pStyle w:val="Standard"/>
              <w:rPr>
                <w:rFonts w:cs="Times New Roman"/>
                <w:b/>
                <w:bCs/>
                <w:color w:val="00B050"/>
              </w:rPr>
            </w:pPr>
            <w:r>
              <w:rPr>
                <w:rFonts w:cs="Times New Roman"/>
                <w:b/>
                <w:bCs/>
                <w:color w:val="00B050"/>
              </w:rPr>
              <w:t>pracoviště Heyrovského 11</w:t>
            </w:r>
          </w:p>
          <w:p w14:paraId="14307628" w14:textId="77777777" w:rsidR="00E61BDF" w:rsidRPr="00500EC2" w:rsidRDefault="00E61BDF" w:rsidP="00E61BDF">
            <w:pPr>
              <w:pStyle w:val="Standard"/>
              <w:rPr>
                <w:rFonts w:cs="Times New Roman"/>
                <w:b/>
                <w:bCs/>
                <w:color w:val="00B050"/>
              </w:rPr>
            </w:pPr>
          </w:p>
          <w:p w14:paraId="2231A00B" w14:textId="77777777" w:rsidR="00E61BDF" w:rsidRPr="00276F63" w:rsidRDefault="00E61BDF" w:rsidP="00E61BDF">
            <w:pPr>
              <w:pStyle w:val="Standard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Hana Hložková</w:t>
            </w:r>
          </w:p>
          <w:p w14:paraId="64D592B9" w14:textId="77777777" w:rsidR="00E61BDF" w:rsidRPr="00276F63" w:rsidRDefault="00E61BDF" w:rsidP="00E61BDF">
            <w:pPr>
              <w:pStyle w:val="FormtovanvHTML"/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6A9D0B" w14:textId="77777777" w:rsidR="00E61BDF" w:rsidRPr="00276F63" w:rsidRDefault="00E61BDF" w:rsidP="00E61BDF">
            <w:pPr>
              <w:pStyle w:val="Standard"/>
              <w:rPr>
                <w:rFonts w:cs="Times New Roman"/>
                <w:bCs/>
              </w:rPr>
            </w:pPr>
            <w:r w:rsidRPr="00276F63">
              <w:rPr>
                <w:rFonts w:cs="Times New Roman"/>
                <w:bCs/>
              </w:rPr>
              <w:t>Čas: 1</w:t>
            </w:r>
            <w:r>
              <w:rPr>
                <w:rFonts w:cs="Times New Roman"/>
                <w:bCs/>
              </w:rPr>
              <w:t>4</w:t>
            </w:r>
            <w:r w:rsidRPr="00276F63">
              <w:rPr>
                <w:rFonts w:cs="Times New Roman"/>
                <w:bCs/>
              </w:rPr>
              <w:t>.</w:t>
            </w:r>
            <w:r>
              <w:rPr>
                <w:rFonts w:cs="Times New Roman"/>
                <w:bCs/>
              </w:rPr>
              <w:t>3</w:t>
            </w:r>
            <w:r w:rsidRPr="00276F63">
              <w:rPr>
                <w:rFonts w:cs="Times New Roman"/>
                <w:bCs/>
              </w:rPr>
              <w:t>0 – 15.</w:t>
            </w:r>
            <w:r>
              <w:rPr>
                <w:rFonts w:cs="Times New Roman"/>
                <w:bCs/>
              </w:rPr>
              <w:t>1</w:t>
            </w:r>
            <w:r w:rsidRPr="00276F63">
              <w:rPr>
                <w:rFonts w:cs="Times New Roman"/>
                <w:bCs/>
              </w:rPr>
              <w:t>5 hod.</w:t>
            </w:r>
          </w:p>
          <w:p w14:paraId="4517A708" w14:textId="77777777" w:rsidR="00E61BDF" w:rsidRPr="00276F63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  <w:r w:rsidRPr="00276F63">
              <w:rPr>
                <w:rFonts w:cs="Times New Roman"/>
                <w:b/>
                <w:bCs/>
              </w:rPr>
              <w:t>Cena: 1</w:t>
            </w:r>
            <w:r>
              <w:rPr>
                <w:rFonts w:cs="Times New Roman"/>
                <w:b/>
                <w:bCs/>
              </w:rPr>
              <w:t xml:space="preserve"> </w:t>
            </w:r>
            <w:r w:rsidRPr="00276F63">
              <w:rPr>
                <w:rFonts w:cs="Times New Roman"/>
                <w:b/>
                <w:bCs/>
              </w:rPr>
              <w:t>200,- Kč/pololetí</w:t>
            </w:r>
          </w:p>
          <w:p w14:paraId="376FB772" w14:textId="77777777" w:rsidR="00E61BDF" w:rsidRPr="00276F63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</w:p>
          <w:p w14:paraId="53DD6C93" w14:textId="77777777" w:rsidR="00E61BDF" w:rsidRDefault="00E61BDF" w:rsidP="00E61BDF">
            <w:pPr>
              <w:pStyle w:val="Standard"/>
              <w:rPr>
                <w:rFonts w:cs="Times New Roman"/>
                <w:bCs/>
              </w:rPr>
            </w:pPr>
            <w:r w:rsidRPr="00276F63">
              <w:rPr>
                <w:rFonts w:cs="Times New Roman"/>
                <w:bCs/>
              </w:rPr>
              <w:t>Kapacita 10 dětí.</w:t>
            </w:r>
          </w:p>
          <w:p w14:paraId="709B2D46" w14:textId="77777777" w:rsidR="00E61BDF" w:rsidRPr="00276F63" w:rsidRDefault="00E61BDF" w:rsidP="00E61BDF">
            <w:pPr>
              <w:pStyle w:val="Standard"/>
              <w:rPr>
                <w:rFonts w:cs="Times New Roman"/>
                <w:bCs/>
              </w:rPr>
            </w:pPr>
          </w:p>
          <w:p w14:paraId="0C24C986" w14:textId="77777777" w:rsidR="00E61BDF" w:rsidRPr="00276F63" w:rsidRDefault="00E61BDF" w:rsidP="00E61BDF">
            <w:pPr>
              <w:pStyle w:val="Standard"/>
              <w:jc w:val="both"/>
              <w:rPr>
                <w:rFonts w:cs="Times New Roman"/>
                <w:shd w:val="clear" w:color="auto" w:fill="FFFFFF"/>
              </w:rPr>
            </w:pPr>
            <w:r w:rsidRPr="00276F63">
              <w:rPr>
                <w:rFonts w:cs="Times New Roman"/>
                <w:shd w:val="clear" w:color="auto" w:fill="FFFFFF"/>
              </w:rPr>
              <w:t>Přípravný program pro děti předškolního věku</w:t>
            </w:r>
            <w:r>
              <w:rPr>
                <w:rFonts w:cs="Times New Roman"/>
                <w:shd w:val="clear" w:color="auto" w:fill="FFFFFF"/>
              </w:rPr>
              <w:t>.</w:t>
            </w:r>
            <w:r w:rsidRPr="00276F63">
              <w:rPr>
                <w:rFonts w:cs="Times New Roman"/>
                <w:shd w:val="clear" w:color="auto" w:fill="FFFFFF"/>
              </w:rPr>
              <w:t xml:space="preserve"> Do přípravy jsou zařazovány úkoly, které rozvíjejí </w:t>
            </w:r>
            <w:proofErr w:type="spellStart"/>
            <w:r w:rsidRPr="00276F63">
              <w:rPr>
                <w:rFonts w:cs="Times New Roman"/>
                <w:shd w:val="clear" w:color="auto" w:fill="FFFFFF"/>
              </w:rPr>
              <w:t>grafomotoriku</w:t>
            </w:r>
            <w:proofErr w:type="spellEnd"/>
            <w:r w:rsidRPr="00276F63">
              <w:rPr>
                <w:rFonts w:cs="Times New Roman"/>
                <w:shd w:val="clear" w:color="auto" w:fill="FFFFFF"/>
              </w:rPr>
              <w:t xml:space="preserve">, </w:t>
            </w:r>
            <w:proofErr w:type="spellStart"/>
            <w:r w:rsidRPr="00276F63">
              <w:rPr>
                <w:rFonts w:cs="Times New Roman"/>
                <w:shd w:val="clear" w:color="auto" w:fill="FFFFFF"/>
              </w:rPr>
              <w:t>předčíselné</w:t>
            </w:r>
            <w:proofErr w:type="spellEnd"/>
            <w:r w:rsidRPr="00276F63">
              <w:rPr>
                <w:rFonts w:cs="Times New Roman"/>
                <w:shd w:val="clear" w:color="auto" w:fill="FFFFFF"/>
              </w:rPr>
              <w:t xml:space="preserve"> představy, zrakovou a sluchovou diferenciaci, analýzu a syntézu. </w:t>
            </w:r>
          </w:p>
          <w:p w14:paraId="7BF24933" w14:textId="77777777" w:rsidR="00E61BDF" w:rsidRDefault="00E61BDF" w:rsidP="00E61BDF">
            <w:pPr>
              <w:pStyle w:val="Standard"/>
              <w:rPr>
                <w:b/>
                <w:bCs/>
              </w:rPr>
            </w:pPr>
          </w:p>
          <w:p w14:paraId="2A153D33" w14:textId="27DE180F" w:rsidR="00E61BDF" w:rsidRPr="00E16580" w:rsidRDefault="00E61BDF" w:rsidP="00E61BDF">
            <w:pPr>
              <w:pStyle w:val="Standard"/>
              <w:rPr>
                <w:rFonts w:cs="Times New Roman"/>
                <w:color w:val="00B050"/>
                <w:shd w:val="clear" w:color="auto" w:fill="FFFFFF"/>
              </w:rPr>
            </w:pPr>
            <w:r w:rsidRPr="00500EC2">
              <w:rPr>
                <w:rFonts w:cs="Times New Roman"/>
                <w:b/>
                <w:color w:val="00B050"/>
                <w:shd w:val="clear" w:color="auto" w:fill="FFFFFF"/>
              </w:rPr>
              <w:t xml:space="preserve">POZOR! </w:t>
            </w:r>
            <w:r w:rsidRPr="00500EC2">
              <w:rPr>
                <w:rFonts w:cs="Times New Roman"/>
                <w:color w:val="00B050"/>
                <w:shd w:val="clear" w:color="auto" w:fill="FFFFFF"/>
              </w:rPr>
              <w:t>Kroužek se koná na pracovišti Heyrovského 11. Rodiče musí děti převézt.</w:t>
            </w:r>
          </w:p>
        </w:tc>
        <w:tc>
          <w:tcPr>
            <w:tcW w:w="3164" w:type="dxa"/>
          </w:tcPr>
          <w:p w14:paraId="0BD99802" w14:textId="77777777" w:rsidR="00E61BDF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ANGLIČTINA</w:t>
            </w:r>
          </w:p>
          <w:p w14:paraId="35A94D55" w14:textId="77777777" w:rsidR="00E61BDF" w:rsidRPr="00500EC2" w:rsidRDefault="00E61BDF" w:rsidP="00E61BDF">
            <w:pPr>
              <w:pStyle w:val="Standard"/>
              <w:rPr>
                <w:rFonts w:cs="Times New Roman"/>
                <w:b/>
                <w:bCs/>
                <w:color w:val="00B050"/>
              </w:rPr>
            </w:pPr>
            <w:r>
              <w:rPr>
                <w:rFonts w:cs="Times New Roman"/>
                <w:b/>
                <w:bCs/>
                <w:color w:val="00B050"/>
              </w:rPr>
              <w:t>pracoviště Čihadla 1</w:t>
            </w:r>
          </w:p>
          <w:p w14:paraId="3B089018" w14:textId="77777777" w:rsidR="00E61BDF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</w:p>
          <w:p w14:paraId="528CB6DE" w14:textId="77777777" w:rsidR="00E61BDF" w:rsidRDefault="00E61BDF" w:rsidP="00E61BDF">
            <w:pPr>
              <w:pStyle w:val="Standard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 xml:space="preserve">Silvie </w:t>
            </w:r>
            <w:proofErr w:type="spellStart"/>
            <w:r>
              <w:rPr>
                <w:rFonts w:cs="Times New Roman"/>
                <w:shd w:val="clear" w:color="auto" w:fill="FFFFFF"/>
              </w:rPr>
              <w:t>Belinko</w:t>
            </w:r>
            <w:proofErr w:type="spellEnd"/>
          </w:p>
          <w:p w14:paraId="7B504DCB" w14:textId="77777777" w:rsidR="00E61BDF" w:rsidRDefault="00E61BDF" w:rsidP="00E61BDF">
            <w:pPr>
              <w:pStyle w:val="Standard"/>
              <w:rPr>
                <w:rFonts w:cs="Times New Roman"/>
                <w:shd w:val="clear" w:color="auto" w:fill="FFFFFF"/>
              </w:rPr>
            </w:pPr>
          </w:p>
          <w:p w14:paraId="52C55B35" w14:textId="77777777" w:rsidR="00E61BDF" w:rsidRDefault="00E61BDF" w:rsidP="00E61BDF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Čas: 15.45 – 16.30 hod.</w:t>
            </w:r>
          </w:p>
          <w:p w14:paraId="7848E0D5" w14:textId="77777777" w:rsidR="00E61BDF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  <w:r w:rsidRPr="001803E4">
              <w:rPr>
                <w:rFonts w:cs="Times New Roman"/>
                <w:b/>
                <w:bCs/>
              </w:rPr>
              <w:t xml:space="preserve">Cena: 1 495,- Kč/pololetí </w:t>
            </w:r>
          </w:p>
          <w:p w14:paraId="1EE650C1" w14:textId="77777777" w:rsidR="00E61BDF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</w:p>
          <w:p w14:paraId="04B4BBE2" w14:textId="77777777" w:rsidR="00E61BDF" w:rsidRDefault="00E61BDF" w:rsidP="00E61BDF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Přihlašování i platba přímo lektorce do 21. 9. 2026.</w:t>
            </w:r>
          </w:p>
          <w:p w14:paraId="24987052" w14:textId="77777777" w:rsidR="00E61BDF" w:rsidRPr="001803E4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</w:p>
          <w:p w14:paraId="0719BB81" w14:textId="77777777" w:rsidR="00E61BDF" w:rsidRDefault="00E61BDF" w:rsidP="00E61BDF">
            <w:pPr>
              <w:pStyle w:val="Standard"/>
              <w:rPr>
                <w:rFonts w:cs="Times New Roman"/>
                <w:bCs/>
              </w:rPr>
            </w:pPr>
          </w:p>
          <w:p w14:paraId="013B02CF" w14:textId="77777777" w:rsidR="00E61BDF" w:rsidRDefault="00E61BDF" w:rsidP="00E61BDF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/>
                <w:bCs/>
              </w:rPr>
              <w:t>Přihlášení:</w:t>
            </w:r>
            <w:r>
              <w:rPr>
                <w:rFonts w:cs="Times New Roman"/>
                <w:bCs/>
              </w:rPr>
              <w:t xml:space="preserve"> </w:t>
            </w:r>
            <w:hyperlink r:id="rId6" w:history="1">
              <w:r>
                <w:rPr>
                  <w:rStyle w:val="Hypertextovodkaz"/>
                  <w:rFonts w:cs="Times New Roman"/>
                  <w:bCs/>
                </w:rPr>
                <w:t>silvie.belinko@gmail.com</w:t>
              </w:r>
            </w:hyperlink>
          </w:p>
          <w:p w14:paraId="4FE7627D" w14:textId="77777777" w:rsidR="00E61BDF" w:rsidRDefault="00E61BDF" w:rsidP="00E61BDF">
            <w:pPr>
              <w:pStyle w:val="Standard"/>
              <w:rPr>
                <w:rFonts w:cs="Times New Roman"/>
                <w:bCs/>
              </w:rPr>
            </w:pPr>
          </w:p>
          <w:p w14:paraId="7ABA4474" w14:textId="77777777" w:rsidR="00E61BDF" w:rsidRDefault="00E61BDF" w:rsidP="00E61BDF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(podrobnější </w:t>
            </w:r>
            <w:proofErr w:type="spellStart"/>
            <w:r>
              <w:rPr>
                <w:rFonts w:cs="Times New Roman"/>
                <w:bCs/>
              </w:rPr>
              <w:t>info</w:t>
            </w:r>
            <w:proofErr w:type="spellEnd"/>
            <w:r>
              <w:rPr>
                <w:rFonts w:cs="Times New Roman"/>
                <w:bCs/>
              </w:rPr>
              <w:t xml:space="preserve"> v příloze)</w:t>
            </w:r>
          </w:p>
          <w:p w14:paraId="56E102C9" w14:textId="77777777" w:rsidR="00E61BDF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</w:p>
        </w:tc>
        <w:tc>
          <w:tcPr>
            <w:tcW w:w="3060" w:type="dxa"/>
          </w:tcPr>
          <w:p w14:paraId="1134C18C" w14:textId="77777777" w:rsidR="00E61BDF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  <w:r w:rsidRPr="00276F63">
              <w:rPr>
                <w:rFonts w:cs="Times New Roman"/>
                <w:b/>
                <w:bCs/>
              </w:rPr>
              <w:t xml:space="preserve">SPORTÍK </w:t>
            </w:r>
          </w:p>
          <w:p w14:paraId="2FF1DA3F" w14:textId="77777777" w:rsidR="00E61BDF" w:rsidRPr="00500EC2" w:rsidRDefault="00E61BDF" w:rsidP="00E61BDF">
            <w:pPr>
              <w:pStyle w:val="Standard"/>
              <w:rPr>
                <w:rFonts w:cs="Times New Roman"/>
                <w:b/>
                <w:bCs/>
                <w:color w:val="00B050"/>
              </w:rPr>
            </w:pPr>
            <w:r>
              <w:rPr>
                <w:rFonts w:cs="Times New Roman"/>
                <w:b/>
                <w:bCs/>
                <w:color w:val="00B050"/>
              </w:rPr>
              <w:t>Sokolovna</w:t>
            </w:r>
          </w:p>
          <w:p w14:paraId="6C4E7A2D" w14:textId="77777777" w:rsidR="00E61BDF" w:rsidRPr="00276F63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</w:p>
          <w:p w14:paraId="19B201A4" w14:textId="77777777" w:rsidR="00E61BDF" w:rsidRPr="00276F63" w:rsidRDefault="00E61BDF" w:rsidP="00E61BDF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 w:rsidRPr="00276F63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Barbora Zmrzlá</w:t>
            </w:r>
          </w:p>
          <w:p w14:paraId="5CF5BCA1" w14:textId="77777777" w:rsidR="00E61BDF" w:rsidRPr="00276F63" w:rsidRDefault="00E61BDF" w:rsidP="00E61BDF">
            <w:pPr>
              <w:pStyle w:val="Standard"/>
              <w:rPr>
                <w:rFonts w:cs="Times New Roman"/>
                <w:bCs/>
              </w:rPr>
            </w:pPr>
            <w:r w:rsidRPr="00276F63">
              <w:rPr>
                <w:rFonts w:cs="Times New Roman"/>
                <w:bCs/>
              </w:rPr>
              <w:t xml:space="preserve">Čas: 14.30 – 15.30 hod.   </w:t>
            </w:r>
          </w:p>
          <w:p w14:paraId="5A525456" w14:textId="77777777" w:rsidR="00E61BDF" w:rsidRPr="00276F63" w:rsidRDefault="00E61BDF" w:rsidP="00E61BDF">
            <w:pPr>
              <w:pStyle w:val="Standard"/>
              <w:rPr>
                <w:b/>
                <w:bCs/>
                <w:sz w:val="22"/>
                <w:szCs w:val="22"/>
              </w:rPr>
            </w:pPr>
            <w:r w:rsidRPr="00276F63">
              <w:rPr>
                <w:b/>
                <w:bCs/>
                <w:sz w:val="22"/>
                <w:szCs w:val="22"/>
              </w:rPr>
              <w:t>Cena: 1</w:t>
            </w:r>
            <w:r>
              <w:rPr>
                <w:b/>
                <w:bCs/>
                <w:sz w:val="22"/>
                <w:szCs w:val="22"/>
              </w:rPr>
              <w:t xml:space="preserve"> 4</w:t>
            </w:r>
            <w:r w:rsidRPr="00276F63">
              <w:rPr>
                <w:b/>
                <w:bCs/>
                <w:sz w:val="22"/>
                <w:szCs w:val="22"/>
              </w:rPr>
              <w:t>00,-Kč/pololetí</w:t>
            </w:r>
          </w:p>
          <w:p w14:paraId="237A5E01" w14:textId="77777777" w:rsidR="00E61BDF" w:rsidRPr="00276F63" w:rsidRDefault="00E61BDF" w:rsidP="00E61BDF">
            <w:pPr>
              <w:pStyle w:val="Standard"/>
              <w:rPr>
                <w:bCs/>
                <w:sz w:val="22"/>
                <w:szCs w:val="22"/>
              </w:rPr>
            </w:pPr>
          </w:p>
          <w:p w14:paraId="28752262" w14:textId="77777777" w:rsidR="00E61BDF" w:rsidRPr="00276F63" w:rsidRDefault="00E61BDF" w:rsidP="00E61BDF">
            <w:pPr>
              <w:pStyle w:val="Standard"/>
              <w:rPr>
                <w:rFonts w:cs="Times New Roman"/>
                <w:bCs/>
              </w:rPr>
            </w:pPr>
            <w:r w:rsidRPr="00276F63">
              <w:rPr>
                <w:bCs/>
              </w:rPr>
              <w:t>Cvičení probíhá v Sokolovně.</w:t>
            </w:r>
          </w:p>
          <w:p w14:paraId="30B4D129" w14:textId="77777777" w:rsidR="00E61BDF" w:rsidRPr="00276F63" w:rsidRDefault="00E61BDF" w:rsidP="00E61BDF">
            <w:pPr>
              <w:rPr>
                <w:lang w:eastAsia="zh-CN" w:bidi="hi-IN"/>
              </w:rPr>
            </w:pPr>
          </w:p>
          <w:p w14:paraId="23C8D748" w14:textId="77777777" w:rsidR="00E61BDF" w:rsidRPr="00276F63" w:rsidRDefault="00E61BDF" w:rsidP="00E61BDF">
            <w:pPr>
              <w:pStyle w:val="Standard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Max. </w:t>
            </w:r>
            <w:r w:rsidRPr="00276F63">
              <w:rPr>
                <w:rFonts w:cs="Times New Roman"/>
                <w:bCs/>
              </w:rPr>
              <w:t>12 dětí, od 5 let.</w:t>
            </w:r>
          </w:p>
          <w:p w14:paraId="6AF7A046" w14:textId="77777777" w:rsidR="00E61BDF" w:rsidRPr="00276F63" w:rsidRDefault="00E61BDF" w:rsidP="00E61BDF">
            <w:pPr>
              <w:rPr>
                <w:lang w:eastAsia="zh-CN" w:bidi="hi-IN"/>
              </w:rPr>
            </w:pPr>
          </w:p>
          <w:p w14:paraId="38CC8355" w14:textId="77777777" w:rsidR="00E61BDF" w:rsidRPr="00500EC2" w:rsidRDefault="00E61BDF" w:rsidP="00E61BDF">
            <w:pPr>
              <w:pStyle w:val="Standard"/>
              <w:rPr>
                <w:rFonts w:cs="Times New Roman"/>
                <w:color w:val="00B050"/>
                <w:shd w:val="clear" w:color="auto" w:fill="FFFFFF"/>
              </w:rPr>
            </w:pPr>
            <w:r w:rsidRPr="00500EC2">
              <w:rPr>
                <w:rFonts w:cs="Times New Roman"/>
                <w:b/>
                <w:color w:val="00B050"/>
                <w:shd w:val="clear" w:color="auto" w:fill="FFFFFF"/>
              </w:rPr>
              <w:t xml:space="preserve">POZOR! </w:t>
            </w:r>
            <w:r w:rsidRPr="00500EC2">
              <w:rPr>
                <w:rFonts w:cs="Times New Roman"/>
                <w:color w:val="00B050"/>
                <w:shd w:val="clear" w:color="auto" w:fill="FFFFFF"/>
              </w:rPr>
              <w:t>Kroužek se koná v Sokolovně. Rodiče musí děti převézt</w:t>
            </w:r>
            <w:r>
              <w:rPr>
                <w:rFonts w:cs="Times New Roman"/>
                <w:color w:val="00B050"/>
                <w:shd w:val="clear" w:color="auto" w:fill="FFFFFF"/>
              </w:rPr>
              <w:t>!</w:t>
            </w:r>
          </w:p>
          <w:p w14:paraId="18D72EEB" w14:textId="77777777" w:rsidR="00E61BDF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</w:p>
        </w:tc>
        <w:tc>
          <w:tcPr>
            <w:tcW w:w="3093" w:type="dxa"/>
          </w:tcPr>
          <w:p w14:paraId="5758728E" w14:textId="0C0479E3" w:rsidR="00E61BDF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JÓGA</w:t>
            </w:r>
            <w:r w:rsidRPr="00276F63">
              <w:rPr>
                <w:rFonts w:cs="Times New Roman"/>
                <w:b/>
                <w:bCs/>
              </w:rPr>
              <w:t xml:space="preserve"> </w:t>
            </w:r>
          </w:p>
          <w:p w14:paraId="70EE8B68" w14:textId="77777777" w:rsidR="00E61BDF" w:rsidRDefault="00E61BDF" w:rsidP="00E61BDF">
            <w:pPr>
              <w:pStyle w:val="Standard"/>
              <w:rPr>
                <w:rFonts w:cs="Times New Roman"/>
                <w:b/>
                <w:bCs/>
                <w:color w:val="00B050"/>
              </w:rPr>
            </w:pPr>
            <w:r>
              <w:rPr>
                <w:rFonts w:cs="Times New Roman"/>
                <w:b/>
                <w:bCs/>
                <w:color w:val="00B050"/>
              </w:rPr>
              <w:t>pracoviště Heyrovského 11</w:t>
            </w:r>
          </w:p>
          <w:p w14:paraId="22C4BF60" w14:textId="77777777" w:rsidR="00E61BDF" w:rsidRPr="00276F63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</w:p>
          <w:p w14:paraId="5A6C730B" w14:textId="77777777" w:rsidR="004E1BAF" w:rsidRPr="00276F63" w:rsidRDefault="004E1BAF" w:rsidP="004E1BAF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Soňa Peterková</w:t>
            </w:r>
          </w:p>
          <w:p w14:paraId="5F3DC3D2" w14:textId="77777777" w:rsidR="004E1BAF" w:rsidRDefault="004E1BAF" w:rsidP="004E1BAF">
            <w:pPr>
              <w:pStyle w:val="Standard"/>
              <w:rPr>
                <w:rFonts w:cs="Times New Roman"/>
                <w:bCs/>
              </w:rPr>
            </w:pPr>
            <w:r w:rsidRPr="00276F63">
              <w:rPr>
                <w:rFonts w:cs="Times New Roman"/>
                <w:bCs/>
              </w:rPr>
              <w:t>Čas: 14.</w:t>
            </w:r>
            <w:r>
              <w:rPr>
                <w:rFonts w:cs="Times New Roman"/>
                <w:bCs/>
              </w:rPr>
              <w:t>4</w:t>
            </w:r>
            <w:r>
              <w:t>5</w:t>
            </w:r>
            <w:r w:rsidRPr="00276F63">
              <w:rPr>
                <w:rFonts w:cs="Times New Roman"/>
                <w:bCs/>
              </w:rPr>
              <w:t xml:space="preserve"> – </w:t>
            </w:r>
            <w:r>
              <w:rPr>
                <w:rFonts w:cs="Times New Roman"/>
                <w:bCs/>
              </w:rPr>
              <w:t>1</w:t>
            </w:r>
            <w:r>
              <w:t>5.30</w:t>
            </w:r>
            <w:r w:rsidRPr="00276F63">
              <w:rPr>
                <w:rFonts w:cs="Times New Roman"/>
                <w:bCs/>
              </w:rPr>
              <w:t xml:space="preserve"> hod.</w:t>
            </w:r>
          </w:p>
          <w:p w14:paraId="5F8E48AC" w14:textId="77777777" w:rsidR="004E1BAF" w:rsidRDefault="004E1BAF" w:rsidP="004E1BAF">
            <w:pPr>
              <w:pStyle w:val="Standard"/>
              <w:rPr>
                <w:rFonts w:cs="Times New Roman"/>
                <w:b/>
                <w:bCs/>
              </w:rPr>
            </w:pPr>
          </w:p>
          <w:p w14:paraId="7086D236" w14:textId="77777777" w:rsidR="004E1BAF" w:rsidRDefault="004E1BAF" w:rsidP="004E1BAF">
            <w:pPr>
              <w:pStyle w:val="Standard"/>
              <w:rPr>
                <w:rFonts w:cs="Times New Roman"/>
                <w:bCs/>
              </w:rPr>
            </w:pPr>
          </w:p>
          <w:p w14:paraId="7F3B58C0" w14:textId="77777777" w:rsidR="004E1BAF" w:rsidRDefault="004E1BAF" w:rsidP="004E1BAF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Přihlašování i platba přímo lektorce do 21. 9. 2026.</w:t>
            </w:r>
          </w:p>
          <w:p w14:paraId="22C8B6C3" w14:textId="77777777" w:rsidR="004E1BAF" w:rsidRPr="001803E4" w:rsidRDefault="004E1BAF" w:rsidP="004E1BAF">
            <w:pPr>
              <w:pStyle w:val="Standard"/>
              <w:rPr>
                <w:rFonts w:cs="Times New Roman"/>
                <w:b/>
                <w:bCs/>
              </w:rPr>
            </w:pPr>
          </w:p>
          <w:p w14:paraId="091817CE" w14:textId="77777777" w:rsidR="004E1BAF" w:rsidRDefault="004E1BAF" w:rsidP="004E1BAF">
            <w:pPr>
              <w:pStyle w:val="Standard"/>
              <w:rPr>
                <w:rFonts w:cs="Times New Roman"/>
                <w:bCs/>
              </w:rPr>
            </w:pPr>
          </w:p>
          <w:p w14:paraId="7C55FFD1" w14:textId="77777777" w:rsidR="004E1BAF" w:rsidRDefault="004E1BAF" w:rsidP="004E1BAF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/>
                <w:bCs/>
              </w:rPr>
              <w:t>Přihlášení:</w:t>
            </w:r>
            <w:r>
              <w:rPr>
                <w:rFonts w:cs="Times New Roman"/>
                <w:bCs/>
              </w:rPr>
              <w:t xml:space="preserve"> </w:t>
            </w:r>
            <w:hyperlink r:id="rId7" w:history="1">
              <w:r w:rsidRPr="008741A6">
                <w:rPr>
                  <w:rStyle w:val="Hypertextovodkaz"/>
                  <w:rFonts w:cs="Times New Roman"/>
                  <w:bCs/>
                </w:rPr>
                <w:t>peterkova.sona@seznam.cz</w:t>
              </w:r>
            </w:hyperlink>
          </w:p>
          <w:p w14:paraId="0A43E7CB" w14:textId="77777777" w:rsidR="004E1BAF" w:rsidRDefault="004E1BAF" w:rsidP="004E1BAF">
            <w:pPr>
              <w:pStyle w:val="Standard"/>
              <w:rPr>
                <w:rFonts w:cs="Times New Roman"/>
                <w:bCs/>
              </w:rPr>
            </w:pPr>
          </w:p>
          <w:p w14:paraId="6A201BC1" w14:textId="77777777" w:rsidR="004E1BAF" w:rsidRDefault="004E1BAF" w:rsidP="004E1BAF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(podrobnější </w:t>
            </w:r>
            <w:proofErr w:type="spellStart"/>
            <w:r>
              <w:rPr>
                <w:rFonts w:cs="Times New Roman"/>
                <w:bCs/>
              </w:rPr>
              <w:t>info</w:t>
            </w:r>
            <w:proofErr w:type="spellEnd"/>
            <w:r>
              <w:rPr>
                <w:rFonts w:cs="Times New Roman"/>
                <w:bCs/>
              </w:rPr>
              <w:t xml:space="preserve"> v příloze)</w:t>
            </w:r>
          </w:p>
          <w:p w14:paraId="2C04D9C6" w14:textId="77777777" w:rsidR="00E61BDF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</w:p>
          <w:p w14:paraId="52306254" w14:textId="77777777" w:rsidR="004E1BAF" w:rsidRDefault="004E1BAF" w:rsidP="00E61BDF">
            <w:pPr>
              <w:pStyle w:val="Standard"/>
              <w:rPr>
                <w:rFonts w:cs="Times New Roman"/>
                <w:b/>
                <w:bCs/>
              </w:rPr>
            </w:pPr>
          </w:p>
          <w:p w14:paraId="1A7080D1" w14:textId="12E27072" w:rsidR="00E16580" w:rsidRPr="00500EC2" w:rsidRDefault="00E16580" w:rsidP="00E16580">
            <w:pPr>
              <w:pStyle w:val="Standard"/>
              <w:rPr>
                <w:rFonts w:cs="Times New Roman"/>
                <w:color w:val="00B050"/>
                <w:shd w:val="clear" w:color="auto" w:fill="FFFFFF"/>
              </w:rPr>
            </w:pPr>
            <w:r w:rsidRPr="00500EC2">
              <w:rPr>
                <w:rFonts w:cs="Times New Roman"/>
                <w:b/>
                <w:color w:val="00B050"/>
                <w:shd w:val="clear" w:color="auto" w:fill="FFFFFF"/>
              </w:rPr>
              <w:t xml:space="preserve">POZOR! </w:t>
            </w:r>
            <w:r w:rsidRPr="00500EC2">
              <w:rPr>
                <w:rFonts w:cs="Times New Roman"/>
                <w:color w:val="00B050"/>
                <w:shd w:val="clear" w:color="auto" w:fill="FFFFFF"/>
              </w:rPr>
              <w:t xml:space="preserve">Kroužek se koná na pracovišti Heyrovského </w:t>
            </w:r>
            <w:proofErr w:type="gramStart"/>
            <w:r w:rsidRPr="00500EC2">
              <w:rPr>
                <w:rFonts w:cs="Times New Roman"/>
                <w:color w:val="00B050"/>
                <w:shd w:val="clear" w:color="auto" w:fill="FFFFFF"/>
              </w:rPr>
              <w:t>11</w:t>
            </w:r>
            <w:r>
              <w:rPr>
                <w:rFonts w:cs="Times New Roman"/>
                <w:color w:val="00B050"/>
                <w:shd w:val="clear" w:color="auto" w:fill="FFFFFF"/>
              </w:rPr>
              <w:t xml:space="preserve"> – 5</w:t>
            </w:r>
            <w:proofErr w:type="gramEnd"/>
            <w:r>
              <w:rPr>
                <w:rFonts w:cs="Times New Roman"/>
                <w:color w:val="00B050"/>
                <w:shd w:val="clear" w:color="auto" w:fill="FFFFFF"/>
              </w:rPr>
              <w:t>. třída</w:t>
            </w:r>
            <w:r w:rsidRPr="00500EC2">
              <w:rPr>
                <w:rFonts w:cs="Times New Roman"/>
                <w:color w:val="00B050"/>
                <w:shd w:val="clear" w:color="auto" w:fill="FFFFFF"/>
              </w:rPr>
              <w:t>. Rodiče musí děti převézt.</w:t>
            </w:r>
          </w:p>
          <w:p w14:paraId="7E3F75FD" w14:textId="51234C3B" w:rsidR="004E1BAF" w:rsidRDefault="004E1BAF" w:rsidP="00E61BDF">
            <w:pPr>
              <w:pStyle w:val="Standard"/>
              <w:rPr>
                <w:rFonts w:cs="Times New Roman"/>
                <w:b/>
                <w:bCs/>
              </w:rPr>
            </w:pPr>
          </w:p>
        </w:tc>
        <w:tc>
          <w:tcPr>
            <w:tcW w:w="3060" w:type="dxa"/>
          </w:tcPr>
          <w:p w14:paraId="122FBB73" w14:textId="5C492C90" w:rsidR="00E61BDF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KERAMIKA </w:t>
            </w:r>
          </w:p>
          <w:p w14:paraId="4C36E898" w14:textId="77777777" w:rsidR="00E61BDF" w:rsidRDefault="00E61BDF" w:rsidP="00E61BDF">
            <w:pPr>
              <w:pStyle w:val="Standard"/>
              <w:rPr>
                <w:rFonts w:cs="Times New Roman"/>
                <w:b/>
                <w:bCs/>
                <w:color w:val="00B050"/>
              </w:rPr>
            </w:pPr>
            <w:r>
              <w:rPr>
                <w:rFonts w:cs="Times New Roman"/>
                <w:b/>
                <w:bCs/>
                <w:color w:val="00B050"/>
              </w:rPr>
              <w:t>pracoviště Heyrovského 13</w:t>
            </w:r>
          </w:p>
          <w:p w14:paraId="7185E36F" w14:textId="77777777" w:rsidR="00E61BDF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</w:p>
          <w:p w14:paraId="38731FD2" w14:textId="77777777" w:rsidR="00E61BDF" w:rsidRDefault="00E61BDF" w:rsidP="00E61BDF">
            <w:pPr>
              <w:pStyle w:val="Standard"/>
              <w:rPr>
                <w:rFonts w:cs="Times New Roman"/>
                <w:color w:val="000000"/>
                <w:shd w:val="clear" w:color="auto" w:fill="FFFFFF"/>
              </w:rPr>
            </w:pPr>
            <w:r>
              <w:rPr>
                <w:rFonts w:cs="Times New Roman"/>
                <w:color w:val="000000"/>
                <w:shd w:val="clear" w:color="auto" w:fill="FFFFFF"/>
              </w:rPr>
              <w:t xml:space="preserve">Dagmar Rašovská </w:t>
            </w:r>
          </w:p>
          <w:p w14:paraId="339896ED" w14:textId="77777777" w:rsidR="00E61BDF" w:rsidRDefault="00E61BDF" w:rsidP="00E61BDF">
            <w:pPr>
              <w:pStyle w:val="Standard"/>
              <w:rPr>
                <w:rFonts w:cs="Times New Roman"/>
                <w:color w:val="000000"/>
                <w:shd w:val="clear" w:color="auto" w:fill="FFFFFF"/>
              </w:rPr>
            </w:pPr>
            <w:r>
              <w:rPr>
                <w:rFonts w:cs="Times New Roman"/>
                <w:color w:val="000000"/>
                <w:shd w:val="clear" w:color="auto" w:fill="FFFFFF"/>
              </w:rPr>
              <w:t xml:space="preserve"> </w:t>
            </w:r>
          </w:p>
          <w:p w14:paraId="4B26F589" w14:textId="77777777" w:rsidR="004E1BAF" w:rsidRPr="00D45EEF" w:rsidRDefault="004E1BAF" w:rsidP="004E1BAF">
            <w:pPr>
              <w:pStyle w:val="Standard"/>
              <w:rPr>
                <w:rFonts w:cs="Times New Roman"/>
                <w:bCs/>
              </w:rPr>
            </w:pPr>
            <w:r w:rsidRPr="00276F63">
              <w:rPr>
                <w:rFonts w:cs="Times New Roman"/>
                <w:bCs/>
              </w:rPr>
              <w:t xml:space="preserve">Čas: </w:t>
            </w:r>
            <w:r>
              <w:rPr>
                <w:rFonts w:cs="Times New Roman"/>
                <w:bCs/>
              </w:rPr>
              <w:t>1</w:t>
            </w:r>
            <w:r>
              <w:t>4.45</w:t>
            </w:r>
            <w:r w:rsidRPr="00276F63">
              <w:rPr>
                <w:rFonts w:cs="Times New Roman"/>
                <w:bCs/>
              </w:rPr>
              <w:t xml:space="preserve"> – 1</w:t>
            </w:r>
            <w:r>
              <w:rPr>
                <w:rFonts w:cs="Times New Roman"/>
                <w:bCs/>
              </w:rPr>
              <w:t>6</w:t>
            </w:r>
            <w:r w:rsidRPr="00276F63">
              <w:rPr>
                <w:rFonts w:cs="Times New Roman"/>
                <w:bCs/>
              </w:rPr>
              <w:t>.</w:t>
            </w:r>
            <w:r>
              <w:rPr>
                <w:rFonts w:cs="Times New Roman"/>
                <w:bCs/>
              </w:rPr>
              <w:t>15</w:t>
            </w:r>
            <w:r w:rsidRPr="00276F63">
              <w:rPr>
                <w:rFonts w:cs="Times New Roman"/>
                <w:bCs/>
              </w:rPr>
              <w:t xml:space="preserve"> hod.</w:t>
            </w:r>
          </w:p>
          <w:p w14:paraId="3CF3ED8A" w14:textId="77777777" w:rsidR="004E1BAF" w:rsidRDefault="004E1BAF" w:rsidP="004E1BAF">
            <w:pPr>
              <w:pStyle w:val="Standard"/>
              <w:rPr>
                <w:rFonts w:cs="Times New Roman"/>
                <w:b/>
                <w:bCs/>
              </w:rPr>
            </w:pPr>
            <w:r w:rsidRPr="00276F63">
              <w:rPr>
                <w:rFonts w:cs="Times New Roman"/>
                <w:b/>
                <w:bCs/>
              </w:rPr>
              <w:t>Cena: 1</w:t>
            </w:r>
            <w:r>
              <w:rPr>
                <w:rFonts w:cs="Times New Roman"/>
                <w:b/>
                <w:bCs/>
              </w:rPr>
              <w:t xml:space="preserve"> 6</w:t>
            </w:r>
            <w:r w:rsidRPr="00276F63">
              <w:rPr>
                <w:rFonts w:cs="Times New Roman"/>
                <w:b/>
                <w:bCs/>
              </w:rPr>
              <w:t xml:space="preserve">00,- Kč/pololetí </w:t>
            </w:r>
          </w:p>
          <w:p w14:paraId="365DF151" w14:textId="77777777" w:rsidR="004E1BAF" w:rsidRDefault="004E1BAF" w:rsidP="004E1BAF">
            <w:pPr>
              <w:pStyle w:val="Standard"/>
              <w:rPr>
                <w:rFonts w:cs="Times New Roman"/>
                <w:bCs/>
              </w:rPr>
            </w:pPr>
          </w:p>
          <w:p w14:paraId="5204722F" w14:textId="74ECAAB6" w:rsidR="00E61BDF" w:rsidRDefault="00E61BDF" w:rsidP="004E1BAF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 </w:t>
            </w:r>
          </w:p>
          <w:p w14:paraId="0F9D665E" w14:textId="77777777" w:rsidR="00E61BDF" w:rsidRDefault="00E61BDF" w:rsidP="00E61BDF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Kapacita 10 dětí (předškoláci).</w:t>
            </w:r>
          </w:p>
          <w:p w14:paraId="246CF034" w14:textId="1983C382" w:rsidR="00E61BDF" w:rsidRDefault="00E61BDF" w:rsidP="00E61BDF">
            <w:pPr>
              <w:pStyle w:val="Standard"/>
              <w:rPr>
                <w:rFonts w:cs="Times New Roman"/>
                <w:b/>
                <w:color w:val="000000"/>
                <w:shd w:val="clear" w:color="auto" w:fill="FFFFFF"/>
              </w:rPr>
            </w:pPr>
            <w:r>
              <w:rPr>
                <w:rFonts w:cs="Times New Roman"/>
                <w:bCs/>
              </w:rPr>
              <w:t>Rodiče budou vyzvedávat děti před keramickou dílnou (Heyrovského 13, 7. třída naproti brance) v</w:t>
            </w:r>
            <w:r w:rsidR="004E1BAF">
              <w:rPr>
                <w:rFonts w:cs="Times New Roman"/>
                <w:bCs/>
              </w:rPr>
              <w:t> 16.15</w:t>
            </w:r>
            <w:r>
              <w:rPr>
                <w:rFonts w:cs="Times New Roman"/>
                <w:bCs/>
              </w:rPr>
              <w:t xml:space="preserve"> hodin.</w:t>
            </w:r>
          </w:p>
          <w:p w14:paraId="0247BC62" w14:textId="77777777" w:rsidR="00E61BDF" w:rsidRDefault="00E61BDF" w:rsidP="00E61BDF">
            <w:pPr>
              <w:pStyle w:val="Standard"/>
              <w:rPr>
                <w:rFonts w:cs="Times New Roman"/>
                <w:b/>
                <w:color w:val="000000"/>
                <w:shd w:val="clear" w:color="auto" w:fill="FFFFFF"/>
              </w:rPr>
            </w:pPr>
          </w:p>
          <w:p w14:paraId="1512A5A4" w14:textId="77777777" w:rsidR="00E61BDF" w:rsidRDefault="00E61BDF" w:rsidP="00E61BDF">
            <w:pPr>
              <w:pStyle w:val="Standard"/>
              <w:rPr>
                <w:rFonts w:cs="Times New Roman"/>
                <w:b/>
                <w:color w:val="000000"/>
                <w:shd w:val="clear" w:color="auto" w:fill="FFFFFF"/>
              </w:rPr>
            </w:pPr>
          </w:p>
          <w:p w14:paraId="0769343D" w14:textId="46A13DC2" w:rsidR="00E61BDF" w:rsidRPr="00500EC2" w:rsidRDefault="00E61BDF" w:rsidP="00E61BDF">
            <w:pPr>
              <w:pStyle w:val="Standard"/>
              <w:rPr>
                <w:rFonts w:cs="Times New Roman"/>
                <w:color w:val="00B050"/>
                <w:shd w:val="clear" w:color="auto" w:fill="FFFFFF"/>
              </w:rPr>
            </w:pPr>
            <w:r w:rsidRPr="00500EC2">
              <w:rPr>
                <w:rFonts w:cs="Times New Roman"/>
                <w:b/>
                <w:color w:val="00B050"/>
                <w:shd w:val="clear" w:color="auto" w:fill="FFFFFF"/>
              </w:rPr>
              <w:t xml:space="preserve">POZOR! </w:t>
            </w:r>
            <w:r w:rsidRPr="00500EC2">
              <w:rPr>
                <w:rFonts w:cs="Times New Roman"/>
                <w:color w:val="00B050"/>
                <w:shd w:val="clear" w:color="auto" w:fill="FFFFFF"/>
              </w:rPr>
              <w:t xml:space="preserve">Kroužek se koná na pracovišti Heyrovského </w:t>
            </w:r>
            <w:proofErr w:type="gramStart"/>
            <w:r w:rsidRPr="00500EC2">
              <w:rPr>
                <w:rFonts w:cs="Times New Roman"/>
                <w:color w:val="00B050"/>
                <w:shd w:val="clear" w:color="auto" w:fill="FFFFFF"/>
              </w:rPr>
              <w:t>13</w:t>
            </w:r>
            <w:r w:rsidR="00E16580">
              <w:rPr>
                <w:rFonts w:cs="Times New Roman"/>
                <w:color w:val="00B050"/>
                <w:shd w:val="clear" w:color="auto" w:fill="FFFFFF"/>
              </w:rPr>
              <w:t xml:space="preserve"> – 7</w:t>
            </w:r>
            <w:proofErr w:type="gramEnd"/>
            <w:r w:rsidR="00E16580">
              <w:rPr>
                <w:rFonts w:cs="Times New Roman"/>
                <w:color w:val="00B050"/>
                <w:shd w:val="clear" w:color="auto" w:fill="FFFFFF"/>
              </w:rPr>
              <w:t>. třída</w:t>
            </w:r>
            <w:r w:rsidRPr="00500EC2">
              <w:rPr>
                <w:rFonts w:cs="Times New Roman"/>
                <w:color w:val="00B050"/>
                <w:shd w:val="clear" w:color="auto" w:fill="FFFFFF"/>
              </w:rPr>
              <w:t>. Rodiče musí děti převézt.</w:t>
            </w:r>
          </w:p>
          <w:p w14:paraId="6A05C05B" w14:textId="77777777" w:rsidR="00E61BDF" w:rsidRDefault="00E61BDF" w:rsidP="00E61BDF">
            <w:pPr>
              <w:pStyle w:val="Standard"/>
              <w:rPr>
                <w:rFonts w:cs="Times New Roman"/>
                <w:color w:val="000000"/>
                <w:shd w:val="clear" w:color="auto" w:fill="FFFFFF"/>
              </w:rPr>
            </w:pPr>
            <w:bookmarkStart w:id="0" w:name="_GoBack"/>
            <w:bookmarkEnd w:id="0"/>
          </w:p>
          <w:p w14:paraId="79B145BC" w14:textId="77777777" w:rsidR="00E61BDF" w:rsidRPr="00C84B27" w:rsidRDefault="00E61BDF" w:rsidP="00E61BDF">
            <w:pPr>
              <w:pStyle w:val="Standard"/>
              <w:rPr>
                <w:rFonts w:cs="Times New Roman"/>
                <w:b/>
                <w:color w:val="FF0000"/>
                <w:shd w:val="clear" w:color="auto" w:fill="FFFFFF"/>
              </w:rPr>
            </w:pPr>
            <w:r>
              <w:rPr>
                <w:rFonts w:cs="Times New Roman"/>
                <w:b/>
                <w:color w:val="FF0000"/>
                <w:shd w:val="clear" w:color="auto" w:fill="FFFFFF"/>
              </w:rPr>
              <w:t>Realizace od ledna 2027!</w:t>
            </w:r>
          </w:p>
          <w:p w14:paraId="20CD45F8" w14:textId="77777777" w:rsidR="00E61BDF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</w:p>
        </w:tc>
      </w:tr>
      <w:tr w:rsidR="00E61BDF" w14:paraId="090E9795" w14:textId="77777777" w:rsidTr="00E61BDF">
        <w:trPr>
          <w:cantSplit/>
          <w:trHeight w:val="1170"/>
        </w:trPr>
        <w:tc>
          <w:tcPr>
            <w:tcW w:w="3011" w:type="dxa"/>
          </w:tcPr>
          <w:p w14:paraId="2CF61405" w14:textId="77777777" w:rsidR="00E61BDF" w:rsidRPr="00276F63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  <w:r w:rsidRPr="00276F63">
              <w:rPr>
                <w:rFonts w:cs="Times New Roman"/>
                <w:b/>
                <w:bCs/>
              </w:rPr>
              <w:t xml:space="preserve">PŘEDŠKOLÁK </w:t>
            </w:r>
            <w:r>
              <w:rPr>
                <w:rFonts w:cs="Times New Roman"/>
                <w:b/>
                <w:bCs/>
              </w:rPr>
              <w:t>II.</w:t>
            </w:r>
          </w:p>
          <w:p w14:paraId="58A6D4A2" w14:textId="217BEEF4" w:rsidR="00E61BDF" w:rsidRDefault="00E61BDF" w:rsidP="00E61BDF">
            <w:pPr>
              <w:pStyle w:val="FormtovanvHTML"/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  <w:p w14:paraId="2A8ABEFD" w14:textId="77777777" w:rsidR="00E16580" w:rsidRPr="00500EC2" w:rsidRDefault="00E16580" w:rsidP="00E61BDF">
            <w:pPr>
              <w:pStyle w:val="FormtovanvHTML"/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3840DE" w14:textId="77777777" w:rsidR="00E61BDF" w:rsidRPr="00500EC2" w:rsidRDefault="00E61BDF" w:rsidP="00E61BDF">
            <w:pPr>
              <w:pStyle w:val="Standard"/>
              <w:rPr>
                <w:rFonts w:cs="Times New Roman"/>
                <w:bCs/>
              </w:rPr>
            </w:pPr>
            <w:r w:rsidRPr="00500EC2">
              <w:rPr>
                <w:rFonts w:cs="Times New Roman"/>
                <w:bCs/>
              </w:rPr>
              <w:t>Čas: 15.30 – 16.15 hod.</w:t>
            </w:r>
          </w:p>
          <w:p w14:paraId="701D3B58" w14:textId="77777777" w:rsidR="00E61BDF" w:rsidRPr="00276F63" w:rsidRDefault="00E61BDF" w:rsidP="00E61BDF">
            <w:pPr>
              <w:pStyle w:val="Textbubliny"/>
              <w:rPr>
                <w:rFonts w:cs="Times New Roman"/>
                <w:b/>
                <w:bCs/>
              </w:rPr>
            </w:pPr>
            <w:r w:rsidRPr="00500E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Cena: 1200,- Kč/pololetí</w:t>
            </w:r>
          </w:p>
        </w:tc>
        <w:tc>
          <w:tcPr>
            <w:tcW w:w="3164" w:type="dxa"/>
          </w:tcPr>
          <w:p w14:paraId="2C7A8FBD" w14:textId="77777777" w:rsidR="00E61BDF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</w:p>
        </w:tc>
        <w:tc>
          <w:tcPr>
            <w:tcW w:w="3060" w:type="dxa"/>
          </w:tcPr>
          <w:p w14:paraId="74E9075F" w14:textId="77777777" w:rsidR="00E61BDF" w:rsidRDefault="00E61BDF" w:rsidP="00E61BDF">
            <w:pPr>
              <w:pStyle w:val="Standard"/>
              <w:rPr>
                <w:rFonts w:cs="Times New Roman"/>
                <w:b/>
                <w:bCs/>
              </w:rPr>
            </w:pPr>
          </w:p>
        </w:tc>
        <w:tc>
          <w:tcPr>
            <w:tcW w:w="3093" w:type="dxa"/>
          </w:tcPr>
          <w:p w14:paraId="4C8C0B38" w14:textId="77777777" w:rsidR="00E61BDF" w:rsidRDefault="00E61BDF" w:rsidP="00E61BDF">
            <w:pPr>
              <w:pStyle w:val="Standard"/>
              <w:rPr>
                <w:rFonts w:cs="Times New Roman"/>
                <w:b/>
                <w:bCs/>
                <w:noProof/>
              </w:rPr>
            </w:pPr>
          </w:p>
        </w:tc>
        <w:tc>
          <w:tcPr>
            <w:tcW w:w="3060" w:type="dxa"/>
          </w:tcPr>
          <w:p w14:paraId="2ACCACD1" w14:textId="639E5768" w:rsidR="00E61BDF" w:rsidRDefault="00E61BDF" w:rsidP="00E61BDF">
            <w:pPr>
              <w:pStyle w:val="Standard"/>
              <w:rPr>
                <w:rFonts w:cs="Times New Roman"/>
                <w:b/>
                <w:bCs/>
                <w:noProof/>
              </w:rPr>
            </w:pPr>
          </w:p>
        </w:tc>
      </w:tr>
    </w:tbl>
    <w:p w14:paraId="4FBAC883" w14:textId="77777777" w:rsidR="00AF73A1" w:rsidRDefault="00AF73A1" w:rsidP="00500EC2">
      <w:pPr>
        <w:tabs>
          <w:tab w:val="left" w:pos="967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9122095" w14:textId="77777777" w:rsidR="00E16580" w:rsidRPr="00DB1E96" w:rsidRDefault="00E16580" w:rsidP="00E16580">
      <w:pPr>
        <w:tabs>
          <w:tab w:val="left" w:pos="967"/>
        </w:tabs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1E96">
        <w:rPr>
          <w:rFonts w:ascii="Times New Roman" w:hAnsi="Times New Roman" w:cs="Times New Roman"/>
          <w:bCs/>
          <w:sz w:val="24"/>
          <w:szCs w:val="24"/>
        </w:rPr>
        <w:t xml:space="preserve">Závazné přihlášení na email </w:t>
      </w:r>
      <w:hyperlink r:id="rId8" w:history="1">
        <w:r w:rsidRPr="00DB1E96">
          <w:rPr>
            <w:rStyle w:val="Hypertextovodkaz"/>
            <w:rFonts w:ascii="Times New Roman" w:hAnsi="Times New Roman" w:cs="Times New Roman"/>
            <w:bCs/>
            <w:sz w:val="24"/>
            <w:szCs w:val="24"/>
          </w:rPr>
          <w:t>praminek@praminek.cz</w:t>
        </w:r>
      </w:hyperlink>
      <w:r w:rsidRPr="00DB1E96">
        <w:rPr>
          <w:rFonts w:ascii="Times New Roman" w:hAnsi="Times New Roman" w:cs="Times New Roman"/>
          <w:bCs/>
          <w:sz w:val="24"/>
          <w:szCs w:val="24"/>
        </w:rPr>
        <w:t xml:space="preserve"> od </w:t>
      </w:r>
      <w:r>
        <w:rPr>
          <w:rFonts w:ascii="Times New Roman" w:hAnsi="Times New Roman" w:cs="Times New Roman"/>
          <w:bCs/>
          <w:sz w:val="24"/>
          <w:szCs w:val="24"/>
        </w:rPr>
        <w:t>15</w:t>
      </w:r>
      <w:r w:rsidRPr="00DB1E96">
        <w:rPr>
          <w:rFonts w:ascii="Times New Roman" w:hAnsi="Times New Roman" w:cs="Times New Roman"/>
          <w:bCs/>
          <w:sz w:val="24"/>
          <w:szCs w:val="24"/>
        </w:rPr>
        <w:t xml:space="preserve">. 9.  do </w:t>
      </w:r>
      <w:r>
        <w:rPr>
          <w:rFonts w:ascii="Times New Roman" w:hAnsi="Times New Roman" w:cs="Times New Roman"/>
          <w:bCs/>
          <w:sz w:val="24"/>
          <w:szCs w:val="24"/>
        </w:rPr>
        <w:t>22</w:t>
      </w:r>
      <w:r w:rsidRPr="00DB1E96">
        <w:rPr>
          <w:rFonts w:ascii="Times New Roman" w:hAnsi="Times New Roman" w:cs="Times New Roman"/>
          <w:bCs/>
          <w:sz w:val="24"/>
          <w:szCs w:val="24"/>
        </w:rPr>
        <w:t>. 9. 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DB1E96">
        <w:rPr>
          <w:rFonts w:ascii="Times New Roman" w:hAnsi="Times New Roman" w:cs="Times New Roman"/>
          <w:bCs/>
          <w:sz w:val="24"/>
          <w:szCs w:val="24"/>
        </w:rPr>
        <w:t xml:space="preserve">. Rozhodující je pořadí doručených přihlášení. </w:t>
      </w:r>
      <w:r>
        <w:rPr>
          <w:rFonts w:ascii="Times New Roman" w:hAnsi="Times New Roman" w:cs="Times New Roman"/>
          <w:bCs/>
          <w:sz w:val="24"/>
          <w:szCs w:val="24"/>
        </w:rPr>
        <w:t>Dne 30. 9. 2026 dostanete informaci, zda se kroužek naplnil a bude se realizovat. Pak se teprv</w:t>
      </w:r>
      <w:r w:rsidRPr="00DB1E96">
        <w:rPr>
          <w:rFonts w:ascii="Times New Roman" w:hAnsi="Times New Roman" w:cs="Times New Roman"/>
          <w:bCs/>
          <w:sz w:val="24"/>
          <w:szCs w:val="24"/>
        </w:rPr>
        <w:t xml:space="preserve">e odevzdá písemná přihláška učitelkám v MŠ. </w:t>
      </w:r>
    </w:p>
    <w:p w14:paraId="7778DA2E" w14:textId="77777777" w:rsidR="00E16580" w:rsidRPr="002435D3" w:rsidRDefault="00E16580" w:rsidP="00E16580">
      <w:pPr>
        <w:tabs>
          <w:tab w:val="left" w:pos="967"/>
        </w:tabs>
        <w:spacing w:after="0"/>
        <w:rPr>
          <w:rFonts w:ascii="Times New Roman" w:hAnsi="Times New Roman" w:cs="Times New Roman"/>
          <w:bCs/>
          <w:color w:val="FFC000" w:themeColor="accent4"/>
          <w:sz w:val="24"/>
          <w:szCs w:val="24"/>
        </w:rPr>
      </w:pPr>
    </w:p>
    <w:p w14:paraId="7256FFAF" w14:textId="1F3A47F7" w:rsidR="00E16580" w:rsidRPr="00DB1E96" w:rsidRDefault="00E16580" w:rsidP="00E16580">
      <w:pPr>
        <w:tabs>
          <w:tab w:val="left" w:pos="967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240041195"/>
      <w:r w:rsidRPr="00DB1E96">
        <w:rPr>
          <w:rFonts w:ascii="Times New Roman" w:hAnsi="Times New Roman" w:cs="Times New Roman"/>
          <w:bCs/>
          <w:sz w:val="24"/>
          <w:szCs w:val="24"/>
        </w:rPr>
        <w:lastRenderedPageBreak/>
        <w:t>Termín platby kroužk</w:t>
      </w:r>
      <w:r>
        <w:rPr>
          <w:rFonts w:ascii="Times New Roman" w:hAnsi="Times New Roman" w:cs="Times New Roman"/>
          <w:bCs/>
          <w:sz w:val="24"/>
          <w:szCs w:val="24"/>
        </w:rPr>
        <w:t xml:space="preserve">ů PŘEDŠKOLÁK, SPORTÍK,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KERAMIKA </w:t>
      </w:r>
      <w:r w:rsidRPr="00DB1E96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1"/>
      <w:r w:rsidRPr="00DB1E96">
        <w:rPr>
          <w:rFonts w:ascii="Times New Roman" w:hAnsi="Times New Roman" w:cs="Times New Roman"/>
          <w:bCs/>
          <w:sz w:val="24"/>
          <w:szCs w:val="24"/>
        </w:rPr>
        <w:t>za</w:t>
      </w:r>
      <w:proofErr w:type="gramEnd"/>
      <w:r w:rsidRPr="00DB1E96">
        <w:rPr>
          <w:rFonts w:ascii="Times New Roman" w:hAnsi="Times New Roman" w:cs="Times New Roman"/>
          <w:bCs/>
          <w:sz w:val="24"/>
          <w:szCs w:val="24"/>
        </w:rPr>
        <w:t xml:space="preserve"> 1. pololetí je do </w:t>
      </w:r>
      <w:r>
        <w:rPr>
          <w:rFonts w:ascii="Times New Roman" w:hAnsi="Times New Roman" w:cs="Times New Roman"/>
          <w:bCs/>
          <w:sz w:val="24"/>
          <w:szCs w:val="24"/>
        </w:rPr>
        <w:t>16</w:t>
      </w:r>
      <w:r w:rsidRPr="00DB1E96">
        <w:rPr>
          <w:rFonts w:ascii="Times New Roman" w:hAnsi="Times New Roman" w:cs="Times New Roman"/>
          <w:bCs/>
          <w:sz w:val="24"/>
          <w:szCs w:val="24"/>
        </w:rPr>
        <w:t>. 10. 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DB1E96">
        <w:rPr>
          <w:rFonts w:ascii="Times New Roman" w:hAnsi="Times New Roman" w:cs="Times New Roman"/>
          <w:bCs/>
          <w:sz w:val="24"/>
          <w:szCs w:val="24"/>
        </w:rPr>
        <w:t>, termín platby za 2. pololetí je 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DB1E96">
        <w:rPr>
          <w:rFonts w:ascii="Times New Roman" w:hAnsi="Times New Roman" w:cs="Times New Roman"/>
          <w:bCs/>
          <w:sz w:val="24"/>
          <w:szCs w:val="24"/>
        </w:rPr>
        <w:t>. 2. 202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 w:rsidRPr="00DB1E96">
        <w:rPr>
          <w:rFonts w:ascii="Times New Roman" w:hAnsi="Times New Roman" w:cs="Times New Roman"/>
          <w:bCs/>
          <w:sz w:val="24"/>
          <w:szCs w:val="24"/>
        </w:rPr>
        <w:t xml:space="preserve">. Platbu provádějte </w:t>
      </w:r>
      <w:r>
        <w:rPr>
          <w:rFonts w:ascii="Times New Roman" w:hAnsi="Times New Roman" w:cs="Times New Roman"/>
          <w:bCs/>
          <w:sz w:val="24"/>
          <w:szCs w:val="24"/>
        </w:rPr>
        <w:t xml:space="preserve">až </w:t>
      </w:r>
      <w:r w:rsidRPr="00DB1E96">
        <w:rPr>
          <w:rFonts w:ascii="Times New Roman" w:hAnsi="Times New Roman" w:cs="Times New Roman"/>
          <w:bCs/>
          <w:sz w:val="24"/>
          <w:szCs w:val="24"/>
        </w:rPr>
        <w:t xml:space="preserve">po </w:t>
      </w:r>
      <w:r>
        <w:rPr>
          <w:rFonts w:ascii="Times New Roman" w:hAnsi="Times New Roman" w:cs="Times New Roman"/>
          <w:bCs/>
          <w:sz w:val="24"/>
          <w:szCs w:val="24"/>
        </w:rPr>
        <w:t>30. 9. 2026, kdy dostanete informaci o konání kroužku. Platba se provádí</w:t>
      </w:r>
      <w:r w:rsidRPr="00DB1E96">
        <w:rPr>
          <w:rFonts w:ascii="Times New Roman" w:hAnsi="Times New Roman" w:cs="Times New Roman"/>
          <w:bCs/>
          <w:sz w:val="24"/>
          <w:szCs w:val="24"/>
        </w:rPr>
        <w:t xml:space="preserve"> na účet školy 27-435680287/0100 se stejným variabilním symbolem jako je na školné</w:t>
      </w:r>
      <w:r>
        <w:rPr>
          <w:rFonts w:ascii="Times New Roman" w:hAnsi="Times New Roman" w:cs="Times New Roman"/>
          <w:bCs/>
          <w:sz w:val="24"/>
          <w:szCs w:val="24"/>
        </w:rPr>
        <w:t>, specifický symbol 1111</w:t>
      </w:r>
      <w:r w:rsidRPr="00DB1E96">
        <w:rPr>
          <w:rFonts w:ascii="Times New Roman" w:hAnsi="Times New Roman" w:cs="Times New Roman"/>
          <w:bCs/>
          <w:sz w:val="24"/>
          <w:szCs w:val="24"/>
        </w:rPr>
        <w:t>. Do zprávy pro příjemce uveďte</w:t>
      </w:r>
      <w:r>
        <w:rPr>
          <w:rFonts w:ascii="Times New Roman" w:hAnsi="Times New Roman" w:cs="Times New Roman"/>
          <w:bCs/>
          <w:sz w:val="24"/>
          <w:szCs w:val="24"/>
        </w:rPr>
        <w:t xml:space="preserve"> jméno dítěte a </w:t>
      </w:r>
      <w:r w:rsidRPr="00DB1E96">
        <w:rPr>
          <w:rFonts w:ascii="Times New Roman" w:hAnsi="Times New Roman" w:cs="Times New Roman"/>
          <w:bCs/>
          <w:sz w:val="24"/>
          <w:szCs w:val="24"/>
        </w:rPr>
        <w:t>název kroužku.</w:t>
      </w:r>
    </w:p>
    <w:p w14:paraId="28873ED2" w14:textId="5CACB7C0" w:rsidR="00500EC2" w:rsidRDefault="00500EC2" w:rsidP="00E16580">
      <w:pPr>
        <w:tabs>
          <w:tab w:val="left" w:pos="967"/>
        </w:tabs>
        <w:spacing w:after="0"/>
        <w:rPr>
          <w:rFonts w:ascii="Times New Roman" w:hAnsi="Times New Roman"/>
          <w:bCs/>
        </w:rPr>
      </w:pPr>
    </w:p>
    <w:sectPr w:rsidR="00500EC2">
      <w:pgSz w:w="16838" w:h="11906" w:orient="landscape"/>
      <w:pgMar w:top="720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47F97" w14:textId="77777777" w:rsidR="009316B8" w:rsidRDefault="009316B8">
      <w:pPr>
        <w:spacing w:line="240" w:lineRule="auto"/>
      </w:pPr>
      <w:r>
        <w:separator/>
      </w:r>
    </w:p>
  </w:endnote>
  <w:endnote w:type="continuationSeparator" w:id="0">
    <w:p w14:paraId="103A3BC2" w14:textId="77777777" w:rsidR="009316B8" w:rsidRDefault="009316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E5E16B" w14:textId="77777777" w:rsidR="009316B8" w:rsidRDefault="009316B8">
      <w:pPr>
        <w:spacing w:after="0"/>
      </w:pPr>
      <w:r>
        <w:separator/>
      </w:r>
    </w:p>
  </w:footnote>
  <w:footnote w:type="continuationSeparator" w:id="0">
    <w:p w14:paraId="36544BBB" w14:textId="77777777" w:rsidR="009316B8" w:rsidRDefault="009316B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80D"/>
    <w:rsid w:val="000004DC"/>
    <w:rsid w:val="0000147B"/>
    <w:rsid w:val="00015DEF"/>
    <w:rsid w:val="00017DD2"/>
    <w:rsid w:val="0003466A"/>
    <w:rsid w:val="0003526A"/>
    <w:rsid w:val="00056123"/>
    <w:rsid w:val="00065B2F"/>
    <w:rsid w:val="00074EE7"/>
    <w:rsid w:val="000B5265"/>
    <w:rsid w:val="000C711F"/>
    <w:rsid w:val="000D315C"/>
    <w:rsid w:val="000E1F52"/>
    <w:rsid w:val="000F5052"/>
    <w:rsid w:val="00100BFA"/>
    <w:rsid w:val="00111CFA"/>
    <w:rsid w:val="00112502"/>
    <w:rsid w:val="00113E1B"/>
    <w:rsid w:val="001328E9"/>
    <w:rsid w:val="0013775B"/>
    <w:rsid w:val="001803E4"/>
    <w:rsid w:val="00185F64"/>
    <w:rsid w:val="001A04F0"/>
    <w:rsid w:val="001A416B"/>
    <w:rsid w:val="001D4D87"/>
    <w:rsid w:val="001D5887"/>
    <w:rsid w:val="001F7119"/>
    <w:rsid w:val="00224A6A"/>
    <w:rsid w:val="00232DE5"/>
    <w:rsid w:val="00233B96"/>
    <w:rsid w:val="002363BF"/>
    <w:rsid w:val="002435D3"/>
    <w:rsid w:val="002460D1"/>
    <w:rsid w:val="00267991"/>
    <w:rsid w:val="0027114A"/>
    <w:rsid w:val="00280BA7"/>
    <w:rsid w:val="00282583"/>
    <w:rsid w:val="00296B03"/>
    <w:rsid w:val="002A3800"/>
    <w:rsid w:val="002D143D"/>
    <w:rsid w:val="002E77FB"/>
    <w:rsid w:val="003105FF"/>
    <w:rsid w:val="00337560"/>
    <w:rsid w:val="00340AE7"/>
    <w:rsid w:val="00343C3C"/>
    <w:rsid w:val="00346D36"/>
    <w:rsid w:val="003609E8"/>
    <w:rsid w:val="0036611B"/>
    <w:rsid w:val="00374E34"/>
    <w:rsid w:val="003843FC"/>
    <w:rsid w:val="003854AE"/>
    <w:rsid w:val="00387FC7"/>
    <w:rsid w:val="00394687"/>
    <w:rsid w:val="00395C82"/>
    <w:rsid w:val="003A07C3"/>
    <w:rsid w:val="003A1170"/>
    <w:rsid w:val="003B6820"/>
    <w:rsid w:val="003E4641"/>
    <w:rsid w:val="003F0160"/>
    <w:rsid w:val="004024A3"/>
    <w:rsid w:val="00417340"/>
    <w:rsid w:val="004245DA"/>
    <w:rsid w:val="00434EB3"/>
    <w:rsid w:val="00435FCA"/>
    <w:rsid w:val="00440315"/>
    <w:rsid w:val="00443E46"/>
    <w:rsid w:val="00445D86"/>
    <w:rsid w:val="00465C54"/>
    <w:rsid w:val="00474C25"/>
    <w:rsid w:val="00495DC0"/>
    <w:rsid w:val="00497E78"/>
    <w:rsid w:val="004A5E46"/>
    <w:rsid w:val="004B139E"/>
    <w:rsid w:val="004D2647"/>
    <w:rsid w:val="004E1BAF"/>
    <w:rsid w:val="004E2F6F"/>
    <w:rsid w:val="00500EC2"/>
    <w:rsid w:val="00536381"/>
    <w:rsid w:val="00540A36"/>
    <w:rsid w:val="0054596A"/>
    <w:rsid w:val="00545F08"/>
    <w:rsid w:val="00551A6E"/>
    <w:rsid w:val="005542C2"/>
    <w:rsid w:val="00560224"/>
    <w:rsid w:val="00574B14"/>
    <w:rsid w:val="005A2CB9"/>
    <w:rsid w:val="005A4C0C"/>
    <w:rsid w:val="005D2E69"/>
    <w:rsid w:val="0062116D"/>
    <w:rsid w:val="00624980"/>
    <w:rsid w:val="00631079"/>
    <w:rsid w:val="0064455D"/>
    <w:rsid w:val="006445B9"/>
    <w:rsid w:val="006502F0"/>
    <w:rsid w:val="00650B87"/>
    <w:rsid w:val="006718FC"/>
    <w:rsid w:val="00672146"/>
    <w:rsid w:val="006B35AC"/>
    <w:rsid w:val="006C52D8"/>
    <w:rsid w:val="006C7D49"/>
    <w:rsid w:val="006D02DE"/>
    <w:rsid w:val="006D2DFE"/>
    <w:rsid w:val="006D7BAA"/>
    <w:rsid w:val="006F34CB"/>
    <w:rsid w:val="0071095F"/>
    <w:rsid w:val="00760F04"/>
    <w:rsid w:val="00770D90"/>
    <w:rsid w:val="00772DCC"/>
    <w:rsid w:val="007738DC"/>
    <w:rsid w:val="0078757A"/>
    <w:rsid w:val="00787D31"/>
    <w:rsid w:val="00797A93"/>
    <w:rsid w:val="007B1A73"/>
    <w:rsid w:val="007C0313"/>
    <w:rsid w:val="007C2A5F"/>
    <w:rsid w:val="007D3441"/>
    <w:rsid w:val="007E642A"/>
    <w:rsid w:val="007F0D45"/>
    <w:rsid w:val="007F5FDF"/>
    <w:rsid w:val="00800FEC"/>
    <w:rsid w:val="00834940"/>
    <w:rsid w:val="008605D3"/>
    <w:rsid w:val="008742D4"/>
    <w:rsid w:val="00886F46"/>
    <w:rsid w:val="008C5C15"/>
    <w:rsid w:val="008D460D"/>
    <w:rsid w:val="008F42C9"/>
    <w:rsid w:val="00920045"/>
    <w:rsid w:val="009257B5"/>
    <w:rsid w:val="009259C1"/>
    <w:rsid w:val="009316B8"/>
    <w:rsid w:val="009427E0"/>
    <w:rsid w:val="00943463"/>
    <w:rsid w:val="00951B1A"/>
    <w:rsid w:val="00957D91"/>
    <w:rsid w:val="009628F2"/>
    <w:rsid w:val="0096398B"/>
    <w:rsid w:val="009646E3"/>
    <w:rsid w:val="009815D5"/>
    <w:rsid w:val="00986853"/>
    <w:rsid w:val="009935FF"/>
    <w:rsid w:val="009A0E5D"/>
    <w:rsid w:val="009D11EE"/>
    <w:rsid w:val="009E3D1B"/>
    <w:rsid w:val="009F6FA3"/>
    <w:rsid w:val="00A1155B"/>
    <w:rsid w:val="00A16D2D"/>
    <w:rsid w:val="00A25732"/>
    <w:rsid w:val="00A25DA2"/>
    <w:rsid w:val="00A5680D"/>
    <w:rsid w:val="00AA3409"/>
    <w:rsid w:val="00AA610B"/>
    <w:rsid w:val="00AB1CCE"/>
    <w:rsid w:val="00AB4C7C"/>
    <w:rsid w:val="00AB66A7"/>
    <w:rsid w:val="00AC2FFF"/>
    <w:rsid w:val="00AE7D17"/>
    <w:rsid w:val="00AF73A1"/>
    <w:rsid w:val="00B062D0"/>
    <w:rsid w:val="00B31FD7"/>
    <w:rsid w:val="00B3514B"/>
    <w:rsid w:val="00B37C2B"/>
    <w:rsid w:val="00B45B27"/>
    <w:rsid w:val="00B876D2"/>
    <w:rsid w:val="00B91A3C"/>
    <w:rsid w:val="00B96859"/>
    <w:rsid w:val="00BC4F41"/>
    <w:rsid w:val="00C37B80"/>
    <w:rsid w:val="00C416BB"/>
    <w:rsid w:val="00C73562"/>
    <w:rsid w:val="00C8264F"/>
    <w:rsid w:val="00C84B27"/>
    <w:rsid w:val="00C97F46"/>
    <w:rsid w:val="00CF5A2D"/>
    <w:rsid w:val="00CF7E02"/>
    <w:rsid w:val="00D0194F"/>
    <w:rsid w:val="00D176AB"/>
    <w:rsid w:val="00D21D82"/>
    <w:rsid w:val="00D4442E"/>
    <w:rsid w:val="00D44473"/>
    <w:rsid w:val="00D75AE5"/>
    <w:rsid w:val="00D768B1"/>
    <w:rsid w:val="00D90FDA"/>
    <w:rsid w:val="00D91320"/>
    <w:rsid w:val="00DA1F0A"/>
    <w:rsid w:val="00DA2A02"/>
    <w:rsid w:val="00DB1E96"/>
    <w:rsid w:val="00DB6537"/>
    <w:rsid w:val="00E02040"/>
    <w:rsid w:val="00E04E2C"/>
    <w:rsid w:val="00E16580"/>
    <w:rsid w:val="00E42C71"/>
    <w:rsid w:val="00E44509"/>
    <w:rsid w:val="00E53966"/>
    <w:rsid w:val="00E61BDF"/>
    <w:rsid w:val="00E73723"/>
    <w:rsid w:val="00E82986"/>
    <w:rsid w:val="00E829C7"/>
    <w:rsid w:val="00E97F23"/>
    <w:rsid w:val="00EA6270"/>
    <w:rsid w:val="00EB38BB"/>
    <w:rsid w:val="00EC3110"/>
    <w:rsid w:val="00EE0BE8"/>
    <w:rsid w:val="00F0154E"/>
    <w:rsid w:val="00F10D96"/>
    <w:rsid w:val="00F131FD"/>
    <w:rsid w:val="00F41BA4"/>
    <w:rsid w:val="00F531E2"/>
    <w:rsid w:val="00F5692E"/>
    <w:rsid w:val="00F64DDD"/>
    <w:rsid w:val="00F77D4F"/>
    <w:rsid w:val="00F81306"/>
    <w:rsid w:val="00F83D99"/>
    <w:rsid w:val="00FA7E8A"/>
    <w:rsid w:val="00FB2F76"/>
    <w:rsid w:val="00FE159A"/>
    <w:rsid w:val="00FF0B2A"/>
    <w:rsid w:val="06BC3D0B"/>
    <w:rsid w:val="53222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C4595"/>
  <w15:docId w15:val="{082D3F07-7B58-4801-9550-B3A30BDB5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B4C7C"/>
    <w:pPr>
      <w:spacing w:after="160" w:line="259" w:lineRule="auto"/>
    </w:pPr>
    <w:rPr>
      <w:sz w:val="22"/>
      <w:szCs w:val="22"/>
      <w:lang w:eastAsia="en-US"/>
    </w:rPr>
  </w:style>
  <w:style w:type="paragraph" w:styleId="Nadpis3">
    <w:name w:val="heading 3"/>
    <w:basedOn w:val="Normln"/>
    <w:link w:val="Nadpis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FormtovanvHTML">
    <w:name w:val="HTML Preformatted"/>
    <w:basedOn w:val="Normln"/>
    <w:link w:val="FormtovanvHTMLChar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pPr>
      <w:spacing w:after="120"/>
    </w:pPr>
  </w:style>
  <w:style w:type="character" w:customStyle="1" w:styleId="ZhlavChar">
    <w:name w:val="Záhlaví Char"/>
    <w:basedOn w:val="Standardnpsmoodstavce"/>
    <w:link w:val="Zhlav"/>
    <w:uiPriority w:val="99"/>
  </w:style>
  <w:style w:type="character" w:customStyle="1" w:styleId="ZpatChar">
    <w:name w:val="Zápatí Char"/>
    <w:basedOn w:val="Standardnpsmoodstavce"/>
    <w:link w:val="Zpat"/>
    <w:uiPriority w:val="99"/>
    <w:qFormat/>
  </w:style>
  <w:style w:type="character" w:customStyle="1" w:styleId="FormtovanvHTMLChar">
    <w:name w:val="Formátovaný v HTML Char"/>
    <w:basedOn w:val="Standardnpsmoodstavce"/>
    <w:link w:val="FormtovanvHTML"/>
    <w:uiPriority w:val="99"/>
    <w:qFormat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il">
    <w:name w:val="il"/>
    <w:basedOn w:val="Standardnpsmoodstavce"/>
  </w:style>
  <w:style w:type="character" w:customStyle="1" w:styleId="Nadpis3Char">
    <w:name w:val="Nadpis 3 Char"/>
    <w:basedOn w:val="Standardnpsmoodstavce"/>
    <w:link w:val="Nadpis3"/>
    <w:uiPriority w:val="9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go">
    <w:name w:val="go"/>
    <w:basedOn w:val="Standardnpsmoodstavce"/>
  </w:style>
  <w:style w:type="character" w:customStyle="1" w:styleId="Nevyeenzmnka1">
    <w:name w:val="Nevyřešená zmínka1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Normln1">
    <w:name w:val="Normální1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15">
    <w:name w:val="15"/>
    <w:basedOn w:val="Standardnpsmoodstavce"/>
    <w:rPr>
      <w:rFonts w:ascii="Calibri" w:hAnsi="Calibri" w:cs="Calibri" w:hint="default"/>
      <w:color w:val="0563C1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A5E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minek@praminek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eterkova.sona@seznam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Helena%20Hlouchov&#225;\Desktop\M&#352;\KROU&#381;KY\Krou&#382;ky%20M&#352;%202024_2025\silvie.belinko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369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hlouhe</dc:creator>
  <cp:lastModifiedBy>Helena Hlouchová</cp:lastModifiedBy>
  <cp:revision>4</cp:revision>
  <cp:lastPrinted>2025-09-02T12:23:00Z</cp:lastPrinted>
  <dcterms:created xsi:type="dcterms:W3CDTF">2026-09-10T14:27:00Z</dcterms:created>
  <dcterms:modified xsi:type="dcterms:W3CDTF">2026-09-11T15:52:00Z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E871F80866AE4531A3CC67CF7B387AC9_12</vt:lpwstr>
  </property>
</Properties>
</file>